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95EA" w14:textId="05E81355" w:rsidR="00E54EBD" w:rsidRPr="003911A5" w:rsidRDefault="00DA265E" w:rsidP="003911A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911A5">
        <w:rPr>
          <w:rFonts w:ascii="Arial" w:hAnsi="Arial" w:cs="Arial"/>
          <w:b/>
          <w:bCs/>
          <w:sz w:val="32"/>
          <w:szCs w:val="32"/>
          <w:u w:val="single"/>
        </w:rPr>
        <w:t>M</w:t>
      </w:r>
      <w:r w:rsidR="009928EC">
        <w:rPr>
          <w:rFonts w:ascii="Arial" w:hAnsi="Arial" w:cs="Arial"/>
          <w:b/>
          <w:bCs/>
          <w:sz w:val="32"/>
          <w:szCs w:val="32"/>
          <w:u w:val="single"/>
        </w:rPr>
        <w:t>eeting Note</w:t>
      </w:r>
      <w:r w:rsidRPr="003911A5">
        <w:rPr>
          <w:rFonts w:ascii="Arial" w:hAnsi="Arial" w:cs="Arial"/>
          <w:b/>
          <w:bCs/>
          <w:sz w:val="32"/>
          <w:szCs w:val="32"/>
          <w:u w:val="single"/>
        </w:rPr>
        <w:t xml:space="preserve"> of BANPSG</w:t>
      </w:r>
      <w:r w:rsidR="003911A5">
        <w:rPr>
          <w:rFonts w:ascii="Arial" w:hAnsi="Arial" w:cs="Arial"/>
          <w:b/>
          <w:bCs/>
          <w:sz w:val="32"/>
          <w:szCs w:val="32"/>
          <w:u w:val="single"/>
        </w:rPr>
        <w:t xml:space="preserve"> Meeting</w:t>
      </w:r>
      <w:r w:rsidRPr="003911A5">
        <w:rPr>
          <w:rFonts w:ascii="Arial" w:hAnsi="Arial" w:cs="Arial"/>
          <w:b/>
          <w:bCs/>
          <w:sz w:val="32"/>
          <w:szCs w:val="32"/>
          <w:u w:val="single"/>
        </w:rPr>
        <w:t xml:space="preserve"> 27/1/25</w:t>
      </w:r>
    </w:p>
    <w:p w14:paraId="0FF7E1B2" w14:textId="77777777" w:rsidR="00DA265E" w:rsidRPr="003911A5" w:rsidRDefault="00DA265E">
      <w:pPr>
        <w:rPr>
          <w:rFonts w:ascii="Arial" w:hAnsi="Arial" w:cs="Arial"/>
          <w:sz w:val="24"/>
          <w:szCs w:val="24"/>
        </w:rPr>
      </w:pPr>
    </w:p>
    <w:p w14:paraId="12953B73" w14:textId="5E4ABC00" w:rsidR="003A4D5B" w:rsidRDefault="003A4D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  <w:r w:rsidRPr="003A4D5B">
        <w:rPr>
          <w:rFonts w:ascii="Arial" w:hAnsi="Arial" w:cs="Arial"/>
          <w:sz w:val="24"/>
          <w:szCs w:val="24"/>
        </w:rPr>
        <w:t>S Russel, J Morgan, P Dixon, M Tomkins, A Long (part time)</w:t>
      </w:r>
    </w:p>
    <w:p w14:paraId="3D95BAA2" w14:textId="4963BEA2" w:rsidR="00DA265E" w:rsidRPr="003911A5" w:rsidRDefault="003A4D5B">
      <w:pPr>
        <w:rPr>
          <w:rFonts w:ascii="Arial" w:hAnsi="Arial" w:cs="Arial"/>
          <w:sz w:val="24"/>
          <w:szCs w:val="24"/>
        </w:rPr>
      </w:pPr>
      <w:r w:rsidRPr="003911A5">
        <w:rPr>
          <w:rFonts w:ascii="Arial" w:hAnsi="Arial" w:cs="Arial"/>
          <w:b/>
          <w:bCs/>
          <w:sz w:val="24"/>
          <w:szCs w:val="24"/>
        </w:rPr>
        <w:t>Apologies</w:t>
      </w:r>
      <w:r w:rsidR="003911A5">
        <w:rPr>
          <w:rFonts w:ascii="Arial" w:hAnsi="Arial" w:cs="Arial"/>
          <w:b/>
          <w:bCs/>
          <w:sz w:val="24"/>
          <w:szCs w:val="24"/>
        </w:rPr>
        <w:t>:</w:t>
      </w:r>
      <w:r w:rsidR="00DA265E" w:rsidRPr="003911A5">
        <w:rPr>
          <w:rFonts w:ascii="Arial" w:hAnsi="Arial" w:cs="Arial"/>
          <w:sz w:val="24"/>
          <w:szCs w:val="24"/>
        </w:rPr>
        <w:t xml:space="preserve"> D Girling, I Horne, F Horne</w:t>
      </w:r>
    </w:p>
    <w:p w14:paraId="5FB4EF1A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53B0CED3" w14:textId="089BB634" w:rsidR="00DA265E" w:rsidRPr="003911A5" w:rsidRDefault="003911A5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</w:pPr>
      <w:r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 xml:space="preserve">Meeting Held to </w:t>
      </w:r>
      <w:r w:rsidR="00DA265E"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>Discuss</w:t>
      </w:r>
      <w:r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DA265E"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 xml:space="preserve">P </w:t>
      </w:r>
      <w:r w:rsidR="005F2EC6"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>Bryant’s</w:t>
      </w:r>
      <w:r w:rsidR="00DA265E"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 xml:space="preserve"> MSDC’s Last Minute </w:t>
      </w:r>
      <w:r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>Correspondence</w:t>
      </w:r>
    </w:p>
    <w:p w14:paraId="7706EC51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577E608B" w14:textId="3F3AA7D4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I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n light of Paul Bryant's</w:t>
      </w: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BALT15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comments </w:t>
      </w: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to Andrea on 24/1/25 (a Saturday and Sunday prior to NPSG’s submission of the NP to the PC) we have convened a</w:t>
      </w:r>
      <w:r w:rsidR="009928EC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n unscheduled</w:t>
      </w: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meeting to discuss the NPSG’s options to move forward with the NP document.</w:t>
      </w:r>
    </w:p>
    <w:p w14:paraId="18CE1A10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374B5C2D" w14:textId="16B727CA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We see 3 options</w:t>
      </w:r>
      <w:r w:rsidR="008C25C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:</w:t>
      </w:r>
    </w:p>
    <w:p w14:paraId="32A7D158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6807B766" w14:textId="1D642909" w:rsidR="00DA265E" w:rsidRPr="003911A5" w:rsidRDefault="00DA265E" w:rsidP="008C25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Do Nothing</w:t>
      </w:r>
    </w:p>
    <w:p w14:paraId="251F9997" w14:textId="223740D4" w:rsidR="00DA265E" w:rsidRPr="003911A5" w:rsidRDefault="00DA265E" w:rsidP="008C25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Modify wording of BALT15 with Andreas wording</w:t>
      </w:r>
    </w:p>
    <w:p w14:paraId="00DD1038" w14:textId="24295832" w:rsidR="00DA265E" w:rsidRPr="003911A5" w:rsidRDefault="00DA265E" w:rsidP="008C25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Modify wording with</w:t>
      </w:r>
      <w:r w:rsidR="008C25C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something we believe would negate any negative comments from MSDC at Examination Stage</w:t>
      </w:r>
    </w:p>
    <w:p w14:paraId="17E3ECA8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5E3D20FB" w14:textId="6D75F84B" w:rsidR="008C25CC" w:rsidRPr="003911A5" w:rsidRDefault="008C25CC" w:rsidP="008C25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After debate it was decided to</w:t>
      </w:r>
      <w:r w:rsidR="0005268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9928EC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go forward with</w:t>
      </w:r>
      <w:r w:rsidR="0005268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option 2. This would 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remove the references to a Post Occupation Performance Report and modify our wording </w:t>
      </w:r>
      <w:r w:rsidR="0005268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in line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with Andrea Longs (</w:t>
      </w:r>
      <w:r w:rsidR="0005268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NP C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onsultant) suggest</w:t>
      </w:r>
      <w:r w:rsidR="0005268C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ed text (attachment 1)</w:t>
      </w:r>
      <w:r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0F63A440" w14:textId="77777777" w:rsidR="0005268C" w:rsidRPr="00DA265E" w:rsidRDefault="0005268C" w:rsidP="008C25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6A271EBD" w14:textId="78BA3F31" w:rsidR="008C25CC" w:rsidRPr="00DA265E" w:rsidRDefault="0005268C" w:rsidP="008C25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Unfortunately,</w:t>
      </w:r>
      <w:r w:rsidR="008C25CC"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we</w:t>
      </w: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do</w:t>
      </w:r>
      <w:r w:rsidR="008C25CC"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believe this will detract from the optimisation of 'Land Use' from a Carbon Footprint and Nett Zero perspective, but we realise it could be seen by the Examiner as potentially outside of our remit</w:t>
      </w:r>
      <w:r w:rsidR="003911A5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and cause issues at the Examination Stage</w:t>
      </w:r>
      <w:r w:rsidR="008C25CC" w:rsidRPr="00DA265E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52D60ABA" w14:textId="77777777" w:rsidR="00DA265E" w:rsidRPr="003911A5" w:rsidRDefault="00DA265E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3BF27327" w14:textId="234FB511" w:rsidR="0005268C" w:rsidRPr="003911A5" w:rsidRDefault="0005268C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</w:pPr>
      <w:r w:rsidRPr="003911A5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  <w:t>Way Forward</w:t>
      </w:r>
    </w:p>
    <w:p w14:paraId="3B5DB0A9" w14:textId="77777777" w:rsidR="0005268C" w:rsidRPr="003911A5" w:rsidRDefault="0005268C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lang w:eastAsia="en-GB"/>
          <w14:ligatures w14:val="none"/>
        </w:rPr>
      </w:pPr>
    </w:p>
    <w:p w14:paraId="521FE2BE" w14:textId="51A27B33" w:rsidR="0005268C" w:rsidRPr="003911A5" w:rsidRDefault="0005268C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The V6 NP document will be issued to Badwell Ash Parish Councillors on 28/01/25 in line with procedure and the </w:t>
      </w:r>
      <w:r w:rsidR="003A4D5B"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modified BALT</w:t>
      </w: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 xml:space="preserve"> 15 text will be appended to it.</w:t>
      </w:r>
    </w:p>
    <w:p w14:paraId="4D17150A" w14:textId="77777777" w:rsidR="0005268C" w:rsidRPr="003911A5" w:rsidRDefault="0005268C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</w:p>
    <w:p w14:paraId="4D56E3B0" w14:textId="102AA732" w:rsidR="0005268C" w:rsidRPr="003911A5" w:rsidRDefault="0005268C" w:rsidP="00DA26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</w:pPr>
      <w:r w:rsidRPr="003911A5">
        <w:rPr>
          <w:rFonts w:ascii="Arial" w:eastAsia="Times New Roman" w:hAnsi="Arial" w:cs="Arial"/>
          <w:color w:val="242424"/>
          <w:kern w:val="0"/>
          <w:sz w:val="24"/>
          <w:szCs w:val="24"/>
          <w:lang w:eastAsia="en-GB"/>
          <w14:ligatures w14:val="none"/>
        </w:rPr>
        <w:t>Once the NP document has been approved by the Parish Council, the NP document will be revised to Version7 prior to it being sent to MSDC and Examination.</w:t>
      </w:r>
    </w:p>
    <w:p w14:paraId="3069022A" w14:textId="77777777" w:rsidR="00DA265E" w:rsidRPr="003911A5" w:rsidRDefault="00DA265E">
      <w:pPr>
        <w:rPr>
          <w:rFonts w:ascii="Arial" w:hAnsi="Arial" w:cs="Arial"/>
          <w:sz w:val="24"/>
          <w:szCs w:val="24"/>
        </w:rPr>
      </w:pPr>
    </w:p>
    <w:sectPr w:rsidR="00DA265E" w:rsidRPr="003911A5" w:rsidSect="007F4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2166" w14:textId="77777777" w:rsidR="00195887" w:rsidRDefault="00195887" w:rsidP="008C25CC">
      <w:pPr>
        <w:spacing w:after="0" w:line="240" w:lineRule="auto"/>
      </w:pPr>
      <w:r>
        <w:separator/>
      </w:r>
    </w:p>
  </w:endnote>
  <w:endnote w:type="continuationSeparator" w:id="0">
    <w:p w14:paraId="4C1CD6BF" w14:textId="77777777" w:rsidR="00195887" w:rsidRDefault="00195887" w:rsidP="008C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E834" w14:textId="77777777" w:rsidR="008C25CC" w:rsidRDefault="008C2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26CD" w14:textId="77777777" w:rsidR="008C25CC" w:rsidRDefault="008C2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1DD" w14:textId="77777777" w:rsidR="008C25CC" w:rsidRDefault="008C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949E" w14:textId="77777777" w:rsidR="00195887" w:rsidRDefault="00195887" w:rsidP="008C25CC">
      <w:pPr>
        <w:spacing w:after="0" w:line="240" w:lineRule="auto"/>
      </w:pPr>
      <w:r>
        <w:separator/>
      </w:r>
    </w:p>
  </w:footnote>
  <w:footnote w:type="continuationSeparator" w:id="0">
    <w:p w14:paraId="7E7C02F1" w14:textId="77777777" w:rsidR="00195887" w:rsidRDefault="00195887" w:rsidP="008C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09BA" w14:textId="1F5CDC7D" w:rsidR="008C25CC" w:rsidRDefault="008C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F603" w14:textId="48836F6B" w:rsidR="008C25CC" w:rsidRDefault="008C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F753" w14:textId="7D757D82" w:rsidR="008C25CC" w:rsidRDefault="008C2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44ED"/>
    <w:multiLevelType w:val="hybridMultilevel"/>
    <w:tmpl w:val="74C2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E"/>
    <w:rsid w:val="0000314E"/>
    <w:rsid w:val="0005268C"/>
    <w:rsid w:val="00183219"/>
    <w:rsid w:val="00195887"/>
    <w:rsid w:val="001A6100"/>
    <w:rsid w:val="003911A5"/>
    <w:rsid w:val="003A4D5B"/>
    <w:rsid w:val="00453C12"/>
    <w:rsid w:val="005A4665"/>
    <w:rsid w:val="005F2EC6"/>
    <w:rsid w:val="007E42FC"/>
    <w:rsid w:val="007F4405"/>
    <w:rsid w:val="008368C0"/>
    <w:rsid w:val="00883A45"/>
    <w:rsid w:val="008C25CC"/>
    <w:rsid w:val="00985A2D"/>
    <w:rsid w:val="009928EC"/>
    <w:rsid w:val="00AB5AA4"/>
    <w:rsid w:val="00AE2BC8"/>
    <w:rsid w:val="00C833FD"/>
    <w:rsid w:val="00DA265E"/>
    <w:rsid w:val="00DC6D5D"/>
    <w:rsid w:val="00DD4A3B"/>
    <w:rsid w:val="00E54EBD"/>
    <w:rsid w:val="00E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08834"/>
  <w15:chartTrackingRefBased/>
  <w15:docId w15:val="{4E455086-302E-4783-932E-D12A55E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CC"/>
  </w:style>
  <w:style w:type="paragraph" w:styleId="Footer">
    <w:name w:val="footer"/>
    <w:basedOn w:val="Normal"/>
    <w:link w:val="FooterChar"/>
    <w:uiPriority w:val="99"/>
    <w:unhideWhenUsed/>
    <w:rsid w:val="008C2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tomkins</dc:creator>
  <cp:keywords/>
  <dc:description/>
  <cp:lastModifiedBy>mark tomkins</cp:lastModifiedBy>
  <cp:revision>3</cp:revision>
  <dcterms:created xsi:type="dcterms:W3CDTF">2025-01-28T20:12:00Z</dcterms:created>
  <dcterms:modified xsi:type="dcterms:W3CDTF">2025-01-28T20:13:00Z</dcterms:modified>
</cp:coreProperties>
</file>